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A54" w:rsidP="0033441F" w:rsidRDefault="00DB4720" w14:paraId="3AC1080F" w14:textId="77777777">
      <w:pPr>
        <w:spacing w:after="0" w:line="240" w:lineRule="auto"/>
        <w:rPr>
          <w:b/>
          <w:sz w:val="24"/>
          <w:szCs w:val="24"/>
        </w:rPr>
      </w:pPr>
      <w:r w:rsidRPr="00DB4720">
        <w:rPr>
          <w:b/>
          <w:sz w:val="24"/>
          <w:szCs w:val="24"/>
        </w:rPr>
        <w:t>Heriot-Watt University</w:t>
      </w:r>
    </w:p>
    <w:p w:rsidRPr="00DB4720" w:rsidR="0033441F" w:rsidP="0033441F" w:rsidRDefault="0033441F" w14:paraId="1A5F0AE2" w14:textId="77777777">
      <w:pPr>
        <w:spacing w:after="0" w:line="240" w:lineRule="auto"/>
        <w:rPr>
          <w:b/>
          <w:sz w:val="24"/>
          <w:szCs w:val="24"/>
        </w:rPr>
      </w:pPr>
    </w:p>
    <w:p w:rsidRPr="00DB4720" w:rsidR="00DB4720" w:rsidP="0033441F" w:rsidRDefault="00DB4720" w14:paraId="4B313500" w14:textId="77777777">
      <w:pPr>
        <w:spacing w:after="0" w:line="240" w:lineRule="auto"/>
        <w:rPr>
          <w:b/>
          <w:sz w:val="26"/>
          <w:szCs w:val="26"/>
        </w:rPr>
      </w:pPr>
      <w:r w:rsidRPr="00DB4720">
        <w:rPr>
          <w:b/>
          <w:sz w:val="26"/>
          <w:szCs w:val="26"/>
        </w:rPr>
        <w:t xml:space="preserve">COURT AND COURT COMMITTEE </w:t>
      </w:r>
      <w:proofErr w:type="gramStart"/>
      <w:r w:rsidRPr="00DB4720">
        <w:rPr>
          <w:b/>
          <w:sz w:val="26"/>
          <w:szCs w:val="26"/>
        </w:rPr>
        <w:t>APPOINTMENTS</w:t>
      </w:r>
      <w:r w:rsidR="008D6E68">
        <w:rPr>
          <w:b/>
          <w:sz w:val="26"/>
          <w:szCs w:val="26"/>
        </w:rPr>
        <w:t xml:space="preserve"> </w:t>
      </w:r>
      <w:r w:rsidRPr="00DB4720">
        <w:rPr>
          <w:b/>
          <w:sz w:val="26"/>
          <w:szCs w:val="26"/>
        </w:rPr>
        <w:t>:</w:t>
      </w:r>
      <w:proofErr w:type="gramEnd"/>
      <w:r w:rsidRPr="00DB4720">
        <w:rPr>
          <w:b/>
          <w:sz w:val="26"/>
          <w:szCs w:val="26"/>
        </w:rPr>
        <w:t xml:space="preserve"> EQUALITY </w:t>
      </w:r>
      <w:r w:rsidR="00500489">
        <w:rPr>
          <w:b/>
          <w:sz w:val="26"/>
          <w:szCs w:val="26"/>
        </w:rPr>
        <w:t>MONITORING</w:t>
      </w:r>
    </w:p>
    <w:p w:rsidRPr="00BA030D" w:rsidR="00DB4720" w:rsidP="00DB4720" w:rsidRDefault="00BA030D" w14:paraId="39CB23FB" w14:textId="77777777">
      <w:pPr>
        <w:autoSpaceDE w:val="0"/>
        <w:autoSpaceDN w:val="0"/>
        <w:adjustRightInd w:val="0"/>
        <w:spacing w:after="0" w:line="240" w:lineRule="auto"/>
        <w:jc w:val="both"/>
        <w:rPr>
          <w:rFonts w:ascii="Arial" w:hAnsi="Arial" w:eastAsia="Calibri" w:cs="Arial"/>
          <w:b/>
          <w:sz w:val="18"/>
          <w:szCs w:val="18"/>
        </w:rPr>
      </w:pPr>
      <w:r w:rsidRPr="00BA030D">
        <w:rPr>
          <w:rFonts w:ascii="Arial" w:hAnsi="Arial" w:eastAsia="Calibri" w:cs="Arial"/>
          <w:b/>
          <w:sz w:val="18"/>
          <w:szCs w:val="18"/>
        </w:rPr>
        <w:t>(Approved by the Court on 14 December 2018)</w:t>
      </w:r>
    </w:p>
    <w:p w:rsidR="00500489" w:rsidP="0033441F" w:rsidRDefault="00500489" w14:paraId="41302C00" w14:textId="77777777">
      <w:pPr>
        <w:autoSpaceDE w:val="0"/>
        <w:autoSpaceDN w:val="0"/>
        <w:adjustRightInd w:val="0"/>
        <w:spacing w:after="0" w:line="240" w:lineRule="auto"/>
        <w:jc w:val="both"/>
        <w:rPr>
          <w:rFonts w:ascii="Arial" w:hAnsi="Arial" w:eastAsia="Calibri" w:cs="Arial"/>
          <w:b/>
        </w:rPr>
      </w:pPr>
    </w:p>
    <w:p w:rsidR="00DB4720" w:rsidP="0033441F" w:rsidRDefault="00DB4720" w14:paraId="7014D157" w14:textId="77777777">
      <w:pPr>
        <w:autoSpaceDE w:val="0"/>
        <w:autoSpaceDN w:val="0"/>
        <w:adjustRightInd w:val="0"/>
        <w:spacing w:after="0" w:line="240" w:lineRule="auto"/>
        <w:jc w:val="both"/>
        <w:rPr>
          <w:rFonts w:ascii="Arial" w:hAnsi="Arial" w:eastAsia="Calibri" w:cs="Arial"/>
          <w:b/>
        </w:rPr>
      </w:pPr>
      <w:r w:rsidRPr="00DB4720">
        <w:rPr>
          <w:rFonts w:ascii="Arial" w:hAnsi="Arial" w:eastAsia="Calibri" w:cs="Arial"/>
          <w:b/>
        </w:rPr>
        <w:t>Why we are collecting this information</w:t>
      </w:r>
    </w:p>
    <w:p w:rsidRPr="00DB4720" w:rsidR="00500489" w:rsidP="0033441F" w:rsidRDefault="00500489" w14:paraId="69AFF289" w14:textId="77777777">
      <w:pPr>
        <w:autoSpaceDE w:val="0"/>
        <w:autoSpaceDN w:val="0"/>
        <w:adjustRightInd w:val="0"/>
        <w:spacing w:after="0" w:line="240" w:lineRule="auto"/>
        <w:jc w:val="both"/>
        <w:rPr>
          <w:rFonts w:ascii="Arial" w:hAnsi="Arial" w:eastAsia="Calibri" w:cs="Arial"/>
          <w:b/>
        </w:rPr>
      </w:pPr>
    </w:p>
    <w:p w:rsidR="00DB4720" w:rsidP="0033441F" w:rsidRDefault="00DB4720" w14:paraId="1DF85C65" w14:textId="77777777">
      <w:pPr>
        <w:autoSpaceDE w:val="0"/>
        <w:autoSpaceDN w:val="0"/>
        <w:adjustRightInd w:val="0"/>
        <w:spacing w:after="0" w:line="240" w:lineRule="auto"/>
        <w:jc w:val="both"/>
        <w:rPr>
          <w:rFonts w:ascii="Arial" w:hAnsi="Arial" w:eastAsia="Calibri" w:cs="Arial"/>
          <w:color w:val="FF0000"/>
        </w:rPr>
      </w:pPr>
      <w:r w:rsidRPr="00DB4720">
        <w:rPr>
          <w:rFonts w:ascii="Arial" w:hAnsi="Arial" w:eastAsia="Calibri" w:cs="Arial"/>
        </w:rPr>
        <w:t>The Court is committed to conducting its business in accordance with best practice in relation to equality and diversity. To support the delivery of the aims set out in our Equality and Diversity Statement it is necessary for us to collect information on certain key characteristics of those who apply to b</w:t>
      </w:r>
      <w:r w:rsidR="00500489">
        <w:rPr>
          <w:rFonts w:ascii="Arial" w:hAnsi="Arial" w:eastAsia="Calibri" w:cs="Arial"/>
        </w:rPr>
        <w:t>e members of the Court and its C</w:t>
      </w:r>
      <w:r w:rsidRPr="00DB4720">
        <w:rPr>
          <w:rFonts w:ascii="Arial" w:hAnsi="Arial" w:eastAsia="Calibri" w:cs="Arial"/>
        </w:rPr>
        <w:t>ommittees.  We would be grateful if you could complete the</w:t>
      </w:r>
      <w:r w:rsidR="00500489">
        <w:rPr>
          <w:rFonts w:ascii="Arial" w:hAnsi="Arial" w:eastAsia="Calibri" w:cs="Arial"/>
        </w:rPr>
        <w:t xml:space="preserve"> attached</w:t>
      </w:r>
      <w:r w:rsidRPr="00DB4720">
        <w:rPr>
          <w:rFonts w:ascii="Arial" w:hAnsi="Arial" w:eastAsia="Calibri" w:cs="Arial"/>
        </w:rPr>
        <w:t xml:space="preserve"> form and email it along with your application to: </w:t>
      </w:r>
      <w:hyperlink w:history="1" r:id="rId6">
        <w:r w:rsidRPr="000D4B7C" w:rsidR="0091273E">
          <w:rPr>
            <w:rStyle w:val="Hyperlink"/>
            <w:rFonts w:ascii="Arial" w:hAnsi="Arial" w:eastAsia="Calibri" w:cs="Arial"/>
          </w:rPr>
          <w:t>CourtEandD@hw.ac.uk</w:t>
        </w:r>
      </w:hyperlink>
    </w:p>
    <w:p w:rsidRPr="00DB4720" w:rsidR="0091273E" w:rsidP="0033441F" w:rsidRDefault="0091273E" w14:paraId="5BFD5460" w14:textId="77777777">
      <w:pPr>
        <w:autoSpaceDE w:val="0"/>
        <w:autoSpaceDN w:val="0"/>
        <w:adjustRightInd w:val="0"/>
        <w:spacing w:after="0" w:line="240" w:lineRule="auto"/>
        <w:jc w:val="both"/>
        <w:rPr>
          <w:rFonts w:ascii="Arial" w:hAnsi="Arial" w:eastAsia="Calibri" w:cs="Arial"/>
          <w:sz w:val="24"/>
          <w:szCs w:val="24"/>
        </w:rPr>
      </w:pPr>
    </w:p>
    <w:p w:rsidR="00DB4720" w:rsidP="0033441F" w:rsidRDefault="00DB4720" w14:paraId="209ABDDE" w14:textId="77777777">
      <w:pPr>
        <w:autoSpaceDE w:val="0"/>
        <w:autoSpaceDN w:val="0"/>
        <w:adjustRightInd w:val="0"/>
        <w:spacing w:after="0" w:line="240" w:lineRule="auto"/>
        <w:jc w:val="both"/>
        <w:rPr>
          <w:rFonts w:ascii="Arial" w:hAnsi="Arial" w:eastAsia="Calibri" w:cs="Arial"/>
          <w:b/>
        </w:rPr>
      </w:pPr>
      <w:r w:rsidRPr="00DB4720">
        <w:rPr>
          <w:rFonts w:ascii="Arial" w:hAnsi="Arial" w:eastAsia="Calibri" w:cs="Arial"/>
          <w:b/>
        </w:rPr>
        <w:t>How the information</w:t>
      </w:r>
      <w:r w:rsidRPr="00954A89">
        <w:rPr>
          <w:rFonts w:ascii="Arial" w:hAnsi="Arial" w:eastAsia="Calibri" w:cs="Arial"/>
          <w:b/>
        </w:rPr>
        <w:t xml:space="preserve"> will be used</w:t>
      </w:r>
    </w:p>
    <w:p w:rsidRPr="00DB4720" w:rsidR="00500489" w:rsidP="0033441F" w:rsidRDefault="00500489" w14:paraId="6B72C310" w14:textId="77777777">
      <w:pPr>
        <w:autoSpaceDE w:val="0"/>
        <w:autoSpaceDN w:val="0"/>
        <w:adjustRightInd w:val="0"/>
        <w:spacing w:after="0" w:line="240" w:lineRule="auto"/>
        <w:jc w:val="both"/>
        <w:rPr>
          <w:rFonts w:ascii="Arial" w:hAnsi="Arial" w:eastAsia="Calibri" w:cs="Arial"/>
          <w:b/>
        </w:rPr>
      </w:pPr>
    </w:p>
    <w:p w:rsidRPr="00954A89" w:rsidR="001D0A62" w:rsidP="0033441F" w:rsidRDefault="00DB4720" w14:paraId="2CB23FB7" w14:textId="77777777">
      <w:pPr>
        <w:autoSpaceDE w:val="0"/>
        <w:autoSpaceDN w:val="0"/>
        <w:adjustRightInd w:val="0"/>
        <w:spacing w:after="0" w:line="240" w:lineRule="auto"/>
        <w:jc w:val="both"/>
        <w:rPr>
          <w:rFonts w:ascii="Arial" w:hAnsi="Arial" w:eastAsia="Calibri" w:cs="Arial"/>
        </w:rPr>
      </w:pPr>
      <w:r w:rsidRPr="00DB4720">
        <w:rPr>
          <w:rFonts w:ascii="Arial" w:hAnsi="Arial" w:eastAsia="Calibri" w:cs="Arial"/>
        </w:rPr>
        <w:t xml:space="preserve">The information collected by this survey will be used by </w:t>
      </w:r>
      <w:r w:rsidRPr="00954A89">
        <w:rPr>
          <w:rFonts w:ascii="Arial" w:hAnsi="Arial" w:eastAsia="Calibri" w:cs="Arial"/>
        </w:rPr>
        <w:t>our Governance and</w:t>
      </w:r>
      <w:r w:rsidRPr="00DB4720">
        <w:rPr>
          <w:rFonts w:ascii="Arial" w:hAnsi="Arial" w:eastAsia="Calibri" w:cs="Arial"/>
        </w:rPr>
        <w:t xml:space="preserve"> Nominations Committee when considering </w:t>
      </w:r>
      <w:r w:rsidR="00500489">
        <w:rPr>
          <w:rFonts w:ascii="Arial" w:hAnsi="Arial" w:eastAsia="Calibri" w:cs="Arial"/>
        </w:rPr>
        <w:t>our recruitment approach to</w:t>
      </w:r>
      <w:r w:rsidRPr="00DB4720">
        <w:rPr>
          <w:rFonts w:ascii="Arial" w:hAnsi="Arial" w:eastAsia="Calibri" w:cs="Arial"/>
        </w:rPr>
        <w:t xml:space="preserve"> new</w:t>
      </w:r>
      <w:r w:rsidRPr="00954A89">
        <w:rPr>
          <w:rFonts w:ascii="Arial" w:hAnsi="Arial" w:eastAsia="Calibri" w:cs="Arial"/>
        </w:rPr>
        <w:t xml:space="preserve"> independent la</w:t>
      </w:r>
      <w:r w:rsidRPr="00954A89" w:rsidR="00954A89">
        <w:rPr>
          <w:rFonts w:ascii="Arial" w:hAnsi="Arial" w:eastAsia="Calibri" w:cs="Arial"/>
        </w:rPr>
        <w:t>y members of the Court and Court c</w:t>
      </w:r>
      <w:r w:rsidRPr="00954A89">
        <w:rPr>
          <w:rFonts w:ascii="Arial" w:hAnsi="Arial" w:eastAsia="Calibri" w:cs="Arial"/>
        </w:rPr>
        <w:t>ommittees</w:t>
      </w:r>
      <w:r w:rsidR="0033441F">
        <w:rPr>
          <w:rFonts w:ascii="Arial" w:hAnsi="Arial" w:eastAsia="Calibri" w:cs="Arial"/>
        </w:rPr>
        <w:t>. It will assist us</w:t>
      </w:r>
      <w:r w:rsidRPr="00DB4720">
        <w:rPr>
          <w:rFonts w:ascii="Arial" w:hAnsi="Arial" w:eastAsia="Calibri" w:cs="Arial"/>
        </w:rPr>
        <w:t xml:space="preserve"> to better understand</w:t>
      </w:r>
      <w:r w:rsidRPr="00954A89" w:rsidR="00954A89">
        <w:rPr>
          <w:rFonts w:ascii="Arial" w:hAnsi="Arial" w:eastAsia="Calibri" w:cs="Arial"/>
        </w:rPr>
        <w:t xml:space="preserve"> the diversity of applicants and</w:t>
      </w:r>
      <w:r w:rsidRPr="00DB4720">
        <w:rPr>
          <w:rFonts w:ascii="Arial" w:hAnsi="Arial" w:eastAsia="Calibri" w:cs="Arial"/>
        </w:rPr>
        <w:t xml:space="preserve"> which groups may be under</w:t>
      </w:r>
      <w:r w:rsidRPr="00954A89">
        <w:rPr>
          <w:rFonts w:ascii="Arial" w:hAnsi="Arial" w:eastAsia="Calibri" w:cs="Arial"/>
        </w:rPr>
        <w:t>-</w:t>
      </w:r>
      <w:r w:rsidRPr="00DB4720">
        <w:rPr>
          <w:rFonts w:ascii="Arial" w:hAnsi="Arial" w:eastAsia="Calibri" w:cs="Arial"/>
        </w:rPr>
        <w:t>represented. It may also be used in</w:t>
      </w:r>
      <w:r w:rsidRPr="00954A89" w:rsidR="001D0A62">
        <w:rPr>
          <w:rFonts w:ascii="Arial" w:hAnsi="Arial" w:eastAsia="Calibri" w:cs="Arial"/>
        </w:rPr>
        <w:t xml:space="preserve"> certain outward facing documents to provide evidence of the University’s</w:t>
      </w:r>
      <w:r w:rsidR="0033441F">
        <w:rPr>
          <w:rFonts w:ascii="Arial" w:hAnsi="Arial" w:eastAsia="Calibri" w:cs="Arial"/>
        </w:rPr>
        <w:t xml:space="preserve"> </w:t>
      </w:r>
      <w:r w:rsidRPr="00954A89" w:rsidR="001D0A62">
        <w:rPr>
          <w:rFonts w:ascii="Arial" w:hAnsi="Arial" w:eastAsia="Calibri" w:cs="Arial"/>
        </w:rPr>
        <w:t xml:space="preserve">actions and achievements in relation to </w:t>
      </w:r>
      <w:r w:rsidR="0033441F">
        <w:rPr>
          <w:rFonts w:ascii="Arial" w:hAnsi="Arial" w:eastAsia="Calibri" w:cs="Arial"/>
        </w:rPr>
        <w:t>equality and diversity.</w:t>
      </w:r>
    </w:p>
    <w:p w:rsidRPr="00954A89" w:rsidR="001D0A62" w:rsidP="0033441F" w:rsidRDefault="001D0A62" w14:paraId="4D430F8B" w14:textId="77777777">
      <w:pPr>
        <w:autoSpaceDE w:val="0"/>
        <w:autoSpaceDN w:val="0"/>
        <w:adjustRightInd w:val="0"/>
        <w:spacing w:after="0" w:line="240" w:lineRule="auto"/>
        <w:jc w:val="both"/>
        <w:rPr>
          <w:rFonts w:ascii="Arial" w:hAnsi="Arial" w:eastAsia="Calibri" w:cs="Arial"/>
        </w:rPr>
      </w:pPr>
    </w:p>
    <w:p w:rsidR="0033441F" w:rsidP="0033441F" w:rsidRDefault="001D0A62" w14:paraId="20B82CF4" w14:textId="77777777">
      <w:pPr>
        <w:autoSpaceDE w:val="0"/>
        <w:autoSpaceDN w:val="0"/>
        <w:adjustRightInd w:val="0"/>
        <w:spacing w:after="0" w:line="240" w:lineRule="auto"/>
        <w:jc w:val="both"/>
        <w:rPr>
          <w:rFonts w:ascii="Arial" w:hAnsi="Arial" w:eastAsia="Calibri" w:cs="Arial"/>
        </w:rPr>
      </w:pPr>
      <w:r w:rsidRPr="00954A89">
        <w:rPr>
          <w:rFonts w:ascii="Arial" w:hAnsi="Arial" w:eastAsia="Calibri" w:cs="Arial"/>
        </w:rPr>
        <w:t>In the</w:t>
      </w:r>
      <w:r w:rsidRPr="00DB4720" w:rsidR="00DB4720">
        <w:rPr>
          <w:rFonts w:ascii="Arial" w:hAnsi="Arial" w:eastAsia="Calibri" w:cs="Arial"/>
        </w:rPr>
        <w:t xml:space="preserve"> survey we will not ask for your name</w:t>
      </w:r>
      <w:r w:rsidR="0033441F">
        <w:rPr>
          <w:rFonts w:ascii="Arial" w:hAnsi="Arial" w:eastAsia="Calibri" w:cs="Arial"/>
        </w:rPr>
        <w:t>.</w:t>
      </w:r>
      <w:r w:rsidRPr="00954A89" w:rsidR="00954A89">
        <w:rPr>
          <w:rFonts w:ascii="Arial" w:hAnsi="Arial" w:eastAsia="Calibri" w:cs="Arial"/>
          <w:color w:val="FF0000"/>
        </w:rPr>
        <w:t xml:space="preserve"> </w:t>
      </w:r>
      <w:r w:rsidR="0033441F">
        <w:rPr>
          <w:rFonts w:ascii="Arial" w:hAnsi="Arial" w:eastAsia="Calibri" w:cs="Arial"/>
        </w:rPr>
        <w:t>Our processor will de-couple monitoring forms from emails within the</w:t>
      </w:r>
      <w:r w:rsidRPr="00954A89" w:rsidR="00954A89">
        <w:rPr>
          <w:rFonts w:ascii="Arial" w:hAnsi="Arial" w:eastAsia="Calibri" w:cs="Arial"/>
        </w:rPr>
        <w:t xml:space="preserve"> secure and restricted inbox,</w:t>
      </w:r>
      <w:r w:rsidRPr="00DB4720" w:rsidR="00DB4720">
        <w:rPr>
          <w:rFonts w:ascii="Arial" w:hAnsi="Arial" w:eastAsia="Calibri" w:cs="Arial"/>
        </w:rPr>
        <w:t xml:space="preserve"> so it will not be possible to link individuals back to particular responses.  When presenting the information, all responses will be anonymised and responses which are less than 5 will not be disclosed.  </w:t>
      </w:r>
    </w:p>
    <w:p w:rsidR="0033441F" w:rsidP="0033441F" w:rsidRDefault="0033441F" w14:paraId="54A13DDE" w14:textId="77777777">
      <w:pPr>
        <w:autoSpaceDE w:val="0"/>
        <w:autoSpaceDN w:val="0"/>
        <w:adjustRightInd w:val="0"/>
        <w:spacing w:after="0" w:line="240" w:lineRule="auto"/>
        <w:jc w:val="both"/>
        <w:rPr>
          <w:rFonts w:ascii="Arial" w:hAnsi="Arial" w:eastAsia="Calibri" w:cs="Arial"/>
        </w:rPr>
      </w:pPr>
    </w:p>
    <w:p w:rsidRPr="00DB4720" w:rsidR="00DB4720" w:rsidP="0033441F" w:rsidRDefault="00DB4720" w14:paraId="48CF5473" w14:textId="77777777">
      <w:pPr>
        <w:autoSpaceDE w:val="0"/>
        <w:autoSpaceDN w:val="0"/>
        <w:adjustRightInd w:val="0"/>
        <w:spacing w:after="0" w:line="240" w:lineRule="auto"/>
        <w:jc w:val="both"/>
        <w:rPr>
          <w:rFonts w:ascii="Arial" w:hAnsi="Arial" w:eastAsia="Calibri" w:cs="Arial"/>
        </w:rPr>
      </w:pPr>
      <w:r w:rsidRPr="00DB4720">
        <w:rPr>
          <w:rFonts w:ascii="Arial" w:hAnsi="Arial" w:eastAsia="Calibri" w:cs="Arial"/>
        </w:rPr>
        <w:t>You may submit a “prefer not to say” response for any or all questions.</w:t>
      </w:r>
    </w:p>
    <w:p w:rsidRPr="00DB4720" w:rsidR="00DB4720" w:rsidP="00DB4720" w:rsidRDefault="00DB4720" w14:paraId="54E7A1B5" w14:textId="77777777">
      <w:pPr>
        <w:autoSpaceDE w:val="0"/>
        <w:autoSpaceDN w:val="0"/>
        <w:adjustRightInd w:val="0"/>
        <w:spacing w:after="0" w:line="240" w:lineRule="auto"/>
        <w:jc w:val="both"/>
        <w:rPr>
          <w:rFonts w:ascii="Arial" w:hAnsi="Arial" w:eastAsia="Calibri" w:cs="Arial"/>
          <w:sz w:val="24"/>
          <w:szCs w:val="24"/>
        </w:rPr>
      </w:pPr>
    </w:p>
    <w:p w:rsidR="00DB4720" w:rsidP="00DB4720" w:rsidRDefault="00DB4720" w14:paraId="5533861A" w14:textId="77777777">
      <w:pPr>
        <w:autoSpaceDE w:val="0"/>
        <w:autoSpaceDN w:val="0"/>
        <w:adjustRightInd w:val="0"/>
        <w:spacing w:after="0" w:line="240" w:lineRule="auto"/>
        <w:jc w:val="both"/>
        <w:rPr>
          <w:rFonts w:ascii="Arial" w:hAnsi="Arial" w:eastAsia="Calibri" w:cs="Arial"/>
          <w:b/>
        </w:rPr>
      </w:pPr>
      <w:r w:rsidRPr="00DB4720">
        <w:rPr>
          <w:rFonts w:ascii="Arial" w:hAnsi="Arial" w:eastAsia="Calibri" w:cs="Arial"/>
          <w:b/>
        </w:rPr>
        <w:t xml:space="preserve">How </w:t>
      </w:r>
      <w:r w:rsidR="00500489">
        <w:rPr>
          <w:rFonts w:ascii="Arial" w:hAnsi="Arial" w:eastAsia="Calibri" w:cs="Arial"/>
          <w:b/>
        </w:rPr>
        <w:t>we will store the data</w:t>
      </w:r>
    </w:p>
    <w:p w:rsidRPr="00DB4720" w:rsidR="00500489" w:rsidP="00DB4720" w:rsidRDefault="00500489" w14:paraId="34AC7C1F" w14:textId="77777777">
      <w:pPr>
        <w:autoSpaceDE w:val="0"/>
        <w:autoSpaceDN w:val="0"/>
        <w:adjustRightInd w:val="0"/>
        <w:spacing w:after="0" w:line="240" w:lineRule="auto"/>
        <w:jc w:val="both"/>
        <w:rPr>
          <w:rFonts w:ascii="Arial" w:hAnsi="Arial" w:eastAsia="Calibri" w:cs="Arial"/>
          <w:b/>
        </w:rPr>
      </w:pPr>
    </w:p>
    <w:p w:rsidR="00DB4720" w:rsidP="00DB4720" w:rsidRDefault="00DB4720" w14:paraId="58228195" w14:textId="77777777">
      <w:pPr>
        <w:autoSpaceDE w:val="0"/>
        <w:autoSpaceDN w:val="0"/>
        <w:adjustRightInd w:val="0"/>
        <w:spacing w:after="0" w:line="240" w:lineRule="auto"/>
        <w:rPr>
          <w:rFonts w:ascii="Arial" w:hAnsi="Arial" w:eastAsia="Calibri" w:cs="Arial"/>
        </w:rPr>
      </w:pPr>
      <w:r w:rsidRPr="00DB4720">
        <w:rPr>
          <w:rFonts w:ascii="Arial" w:hAnsi="Arial" w:eastAsia="Calibri" w:cs="Arial"/>
        </w:rPr>
        <w:t xml:space="preserve">The data will be held in a secure folder </w:t>
      </w:r>
      <w:r w:rsidR="008D6E68">
        <w:rPr>
          <w:rFonts w:ascii="Arial" w:hAnsi="Arial" w:eastAsia="Calibri" w:cs="Arial"/>
        </w:rPr>
        <w:t>within</w:t>
      </w:r>
      <w:r w:rsidRPr="00DB4720">
        <w:rPr>
          <w:rFonts w:ascii="Arial" w:hAnsi="Arial" w:eastAsia="Calibri" w:cs="Arial"/>
        </w:rPr>
        <w:t xml:space="preserve"> the University’s electronic files</w:t>
      </w:r>
      <w:r w:rsidR="008D6E68">
        <w:rPr>
          <w:rFonts w:ascii="Arial" w:hAnsi="Arial" w:eastAsia="Calibri" w:cs="Arial"/>
        </w:rPr>
        <w:t>,</w:t>
      </w:r>
      <w:r w:rsidRPr="00DB4720">
        <w:rPr>
          <w:rFonts w:ascii="Arial" w:hAnsi="Arial" w:eastAsia="Calibri" w:cs="Arial"/>
        </w:rPr>
        <w:t xml:space="preserve"> </w:t>
      </w:r>
      <w:r w:rsidR="008D6E68">
        <w:rPr>
          <w:rFonts w:ascii="Arial" w:hAnsi="Arial" w:eastAsia="Calibri" w:cs="Arial"/>
        </w:rPr>
        <w:t xml:space="preserve">meeting </w:t>
      </w:r>
      <w:r w:rsidRPr="0033441F" w:rsidR="00954A89">
        <w:rPr>
          <w:rFonts w:ascii="Arial" w:hAnsi="Arial" w:eastAsia="Calibri" w:cs="Arial"/>
        </w:rPr>
        <w:t xml:space="preserve">the requirements of </w:t>
      </w:r>
      <w:r w:rsidR="008D6E68">
        <w:rPr>
          <w:rFonts w:ascii="Arial" w:hAnsi="Arial" w:eastAsia="Calibri" w:cs="Arial"/>
        </w:rPr>
        <w:t xml:space="preserve">the </w:t>
      </w:r>
      <w:r w:rsidRPr="0033441F" w:rsidR="00954A89">
        <w:rPr>
          <w:rFonts w:ascii="Arial" w:hAnsi="Arial" w:eastAsia="Calibri" w:cs="Arial"/>
        </w:rPr>
        <w:t>General Data Protection Regulation (GDPR) and the University’s supporting Data Protection Policy</w:t>
      </w:r>
      <w:r w:rsidR="00500489">
        <w:rPr>
          <w:rFonts w:ascii="Arial" w:hAnsi="Arial" w:eastAsia="Calibri" w:cs="Arial"/>
        </w:rPr>
        <w:t xml:space="preserve"> which can be found here: </w:t>
      </w:r>
      <w:hyperlink w:history="1" r:id="rId7">
        <w:r w:rsidRPr="00690127" w:rsidR="00BA030D">
          <w:rPr>
            <w:rStyle w:val="Hyperlink"/>
            <w:rFonts w:ascii="Arial" w:hAnsi="Arial" w:eastAsia="Calibri" w:cs="Arial"/>
          </w:rPr>
          <w:t>https://www.hw.ac.uk/documents/heriot-watt-university-data-protection-policy.pdf</w:t>
        </w:r>
      </w:hyperlink>
    </w:p>
    <w:p w:rsidR="009D147C" w:rsidP="00DB4720" w:rsidRDefault="009D147C" w14:paraId="3ED2268B" w14:textId="77777777">
      <w:pPr>
        <w:autoSpaceDE w:val="0"/>
        <w:autoSpaceDN w:val="0"/>
        <w:adjustRightInd w:val="0"/>
        <w:spacing w:after="0" w:line="240" w:lineRule="auto"/>
        <w:rPr>
          <w:rFonts w:ascii="Arial" w:hAnsi="Arial" w:eastAsia="Calibri" w:cs="Arial"/>
        </w:rPr>
      </w:pPr>
    </w:p>
    <w:p w:rsidR="009D147C" w:rsidP="00DB4720" w:rsidRDefault="00500489" w14:paraId="1F1D6E2D" w14:textId="77777777">
      <w:pPr>
        <w:autoSpaceDE w:val="0"/>
        <w:autoSpaceDN w:val="0"/>
        <w:adjustRightInd w:val="0"/>
        <w:spacing w:after="0" w:line="240" w:lineRule="auto"/>
        <w:rPr>
          <w:rFonts w:ascii="Arial" w:hAnsi="Arial" w:eastAsia="Calibri" w:cs="Arial"/>
        </w:rPr>
      </w:pPr>
      <w:r>
        <w:rPr>
          <w:rFonts w:ascii="Arial" w:hAnsi="Arial" w:eastAsia="Calibri" w:cs="Arial"/>
        </w:rPr>
        <w:t xml:space="preserve">Please complete the </w:t>
      </w:r>
      <w:r w:rsidR="008D6E68">
        <w:rPr>
          <w:rFonts w:ascii="Arial" w:hAnsi="Arial" w:eastAsia="Calibri" w:cs="Arial"/>
        </w:rPr>
        <w:t>Monitoring Form on the following page, highlighting the relevant answers in each case.</w:t>
      </w:r>
    </w:p>
    <w:p w:rsidR="009D147C" w:rsidP="00DB4720" w:rsidRDefault="009D147C" w14:paraId="4718795B" w14:textId="77777777">
      <w:pPr>
        <w:autoSpaceDE w:val="0"/>
        <w:autoSpaceDN w:val="0"/>
        <w:adjustRightInd w:val="0"/>
        <w:spacing w:after="0" w:line="240" w:lineRule="auto"/>
        <w:rPr>
          <w:rFonts w:ascii="Arial" w:hAnsi="Arial" w:eastAsia="Calibri" w:cs="Arial"/>
        </w:rPr>
      </w:pPr>
    </w:p>
    <w:p w:rsidR="009D147C" w:rsidP="00DB4720" w:rsidRDefault="009D147C" w14:paraId="10F47D11" w14:textId="77777777">
      <w:pPr>
        <w:autoSpaceDE w:val="0"/>
        <w:autoSpaceDN w:val="0"/>
        <w:adjustRightInd w:val="0"/>
        <w:spacing w:after="0" w:line="240" w:lineRule="auto"/>
        <w:rPr>
          <w:rFonts w:ascii="Arial" w:hAnsi="Arial" w:eastAsia="Calibri" w:cs="Arial"/>
        </w:rPr>
      </w:pPr>
    </w:p>
    <w:p w:rsidR="009D147C" w:rsidP="00DB4720" w:rsidRDefault="009D147C" w14:paraId="0E6EA2F6" w14:textId="77777777">
      <w:pPr>
        <w:autoSpaceDE w:val="0"/>
        <w:autoSpaceDN w:val="0"/>
        <w:adjustRightInd w:val="0"/>
        <w:spacing w:after="0" w:line="240" w:lineRule="auto"/>
        <w:rPr>
          <w:rFonts w:ascii="Arial" w:hAnsi="Arial" w:eastAsia="Calibri" w:cs="Arial"/>
        </w:rPr>
      </w:pPr>
    </w:p>
    <w:p w:rsidR="009D147C" w:rsidP="00DB4720" w:rsidRDefault="009D147C" w14:paraId="456E6A2B" w14:textId="77777777">
      <w:pPr>
        <w:autoSpaceDE w:val="0"/>
        <w:autoSpaceDN w:val="0"/>
        <w:adjustRightInd w:val="0"/>
        <w:spacing w:after="0" w:line="240" w:lineRule="auto"/>
        <w:rPr>
          <w:rFonts w:ascii="Arial" w:hAnsi="Arial" w:eastAsia="Calibri" w:cs="Arial"/>
        </w:rPr>
      </w:pPr>
    </w:p>
    <w:p w:rsidR="009D147C" w:rsidP="00DB4720" w:rsidRDefault="009D147C" w14:paraId="37EBD34E" w14:textId="77777777">
      <w:pPr>
        <w:autoSpaceDE w:val="0"/>
        <w:autoSpaceDN w:val="0"/>
        <w:adjustRightInd w:val="0"/>
        <w:spacing w:after="0" w:line="240" w:lineRule="auto"/>
        <w:rPr>
          <w:rFonts w:ascii="Arial" w:hAnsi="Arial" w:eastAsia="Calibri" w:cs="Arial"/>
        </w:rPr>
      </w:pPr>
    </w:p>
    <w:p w:rsidR="009D147C" w:rsidP="00DB4720" w:rsidRDefault="009D147C" w14:paraId="6D162F73" w14:textId="77777777">
      <w:pPr>
        <w:autoSpaceDE w:val="0"/>
        <w:autoSpaceDN w:val="0"/>
        <w:adjustRightInd w:val="0"/>
        <w:spacing w:after="0" w:line="240" w:lineRule="auto"/>
        <w:rPr>
          <w:rFonts w:ascii="Arial" w:hAnsi="Arial" w:eastAsia="Calibri" w:cs="Arial"/>
        </w:rPr>
      </w:pPr>
    </w:p>
    <w:p w:rsidR="009D147C" w:rsidP="00DB4720" w:rsidRDefault="009D147C" w14:paraId="07273FFF" w14:textId="77777777">
      <w:pPr>
        <w:autoSpaceDE w:val="0"/>
        <w:autoSpaceDN w:val="0"/>
        <w:adjustRightInd w:val="0"/>
        <w:spacing w:after="0" w:line="240" w:lineRule="auto"/>
        <w:rPr>
          <w:rFonts w:ascii="Arial" w:hAnsi="Arial" w:eastAsia="Calibri" w:cs="Arial"/>
        </w:rPr>
      </w:pPr>
    </w:p>
    <w:p w:rsidR="009D147C" w:rsidP="00DB4720" w:rsidRDefault="009D147C" w14:paraId="07CEDECD" w14:textId="77777777">
      <w:pPr>
        <w:autoSpaceDE w:val="0"/>
        <w:autoSpaceDN w:val="0"/>
        <w:adjustRightInd w:val="0"/>
        <w:spacing w:after="0" w:line="240" w:lineRule="auto"/>
        <w:rPr>
          <w:rFonts w:ascii="Arial" w:hAnsi="Arial" w:eastAsia="Calibri" w:cs="Arial"/>
        </w:rPr>
      </w:pPr>
    </w:p>
    <w:p w:rsidR="009D147C" w:rsidP="00DB4720" w:rsidRDefault="009D147C" w14:paraId="264604B0" w14:textId="77777777">
      <w:pPr>
        <w:autoSpaceDE w:val="0"/>
        <w:autoSpaceDN w:val="0"/>
        <w:adjustRightInd w:val="0"/>
        <w:spacing w:after="0" w:line="240" w:lineRule="auto"/>
        <w:rPr>
          <w:rFonts w:ascii="Arial" w:hAnsi="Arial" w:eastAsia="Calibri" w:cs="Arial"/>
        </w:rPr>
      </w:pPr>
    </w:p>
    <w:p w:rsidR="009D147C" w:rsidP="00DB4720" w:rsidRDefault="009D147C" w14:paraId="672E9FD6" w14:textId="77777777">
      <w:pPr>
        <w:autoSpaceDE w:val="0"/>
        <w:autoSpaceDN w:val="0"/>
        <w:adjustRightInd w:val="0"/>
        <w:spacing w:after="0" w:line="240" w:lineRule="auto"/>
        <w:rPr>
          <w:rFonts w:ascii="Arial" w:hAnsi="Arial" w:eastAsia="Calibri" w:cs="Arial"/>
        </w:rPr>
      </w:pPr>
    </w:p>
    <w:p w:rsidR="009D147C" w:rsidP="00DB4720" w:rsidRDefault="009D147C" w14:paraId="02B6D506" w14:textId="77777777">
      <w:pPr>
        <w:autoSpaceDE w:val="0"/>
        <w:autoSpaceDN w:val="0"/>
        <w:adjustRightInd w:val="0"/>
        <w:spacing w:after="0" w:line="240" w:lineRule="auto"/>
        <w:rPr>
          <w:rFonts w:ascii="Arial" w:hAnsi="Arial" w:eastAsia="Calibri" w:cs="Arial"/>
        </w:rPr>
      </w:pPr>
    </w:p>
    <w:p w:rsidR="009D147C" w:rsidP="00DB4720" w:rsidRDefault="009D147C" w14:paraId="3B16F975" w14:textId="77777777">
      <w:pPr>
        <w:autoSpaceDE w:val="0"/>
        <w:autoSpaceDN w:val="0"/>
        <w:adjustRightInd w:val="0"/>
        <w:spacing w:after="0" w:line="240" w:lineRule="auto"/>
        <w:rPr>
          <w:rFonts w:ascii="Arial" w:hAnsi="Arial" w:eastAsia="Calibri" w:cs="Arial"/>
        </w:rPr>
      </w:pPr>
    </w:p>
    <w:p w:rsidR="009D147C" w:rsidP="00DB4720" w:rsidRDefault="009D147C" w14:paraId="7B6CD2C5" w14:textId="77777777">
      <w:pPr>
        <w:autoSpaceDE w:val="0"/>
        <w:autoSpaceDN w:val="0"/>
        <w:adjustRightInd w:val="0"/>
        <w:spacing w:after="0" w:line="240" w:lineRule="auto"/>
        <w:rPr>
          <w:rFonts w:ascii="Arial" w:hAnsi="Arial" w:eastAsia="Calibri" w:cs="Arial"/>
        </w:rPr>
      </w:pPr>
    </w:p>
    <w:p w:rsidR="00500489" w:rsidP="00500489" w:rsidRDefault="00500489" w14:paraId="18DEDB89" w14:textId="77777777">
      <w:pPr>
        <w:spacing w:after="0" w:line="240" w:lineRule="auto"/>
        <w:rPr>
          <w:b/>
          <w:sz w:val="26"/>
          <w:szCs w:val="26"/>
        </w:rPr>
      </w:pPr>
    </w:p>
    <w:p w:rsidRPr="00DB4720" w:rsidR="00500489" w:rsidP="00500489" w:rsidRDefault="00500489" w14:paraId="3898D5EF" w14:textId="77777777">
      <w:pPr>
        <w:spacing w:after="0" w:line="240" w:lineRule="auto"/>
        <w:rPr>
          <w:b/>
          <w:sz w:val="26"/>
          <w:szCs w:val="26"/>
        </w:rPr>
      </w:pPr>
      <w:r w:rsidRPr="00DB4720">
        <w:rPr>
          <w:b/>
          <w:sz w:val="26"/>
          <w:szCs w:val="26"/>
        </w:rPr>
        <w:lastRenderedPageBreak/>
        <w:t xml:space="preserve">COURT AND COURT COMMITTEE </w:t>
      </w:r>
      <w:r w:rsidRPr="00DB4720" w:rsidR="002E6AFE">
        <w:rPr>
          <w:b/>
          <w:sz w:val="26"/>
          <w:szCs w:val="26"/>
        </w:rPr>
        <w:t>APPOINTMENTS</w:t>
      </w:r>
      <w:r w:rsidR="002E6AFE">
        <w:rPr>
          <w:b/>
          <w:sz w:val="26"/>
          <w:szCs w:val="26"/>
        </w:rPr>
        <w:t>:</w:t>
      </w:r>
      <w:r w:rsidRPr="00DB4720">
        <w:rPr>
          <w:b/>
          <w:sz w:val="26"/>
          <w:szCs w:val="26"/>
        </w:rPr>
        <w:t xml:space="preserve"> EQUALITY MONITORING FORM</w:t>
      </w:r>
    </w:p>
    <w:tbl>
      <w:tblPr>
        <w:tblStyle w:val="TableGrid"/>
        <w:tblW w:w="9242" w:type="dxa"/>
        <w:tblLayout w:type="fixed"/>
        <w:tblLook w:val="04A0" w:firstRow="1" w:lastRow="0" w:firstColumn="1" w:lastColumn="0" w:noHBand="0" w:noVBand="1"/>
      </w:tblPr>
      <w:tblGrid>
        <w:gridCol w:w="5920"/>
        <w:gridCol w:w="3322"/>
      </w:tblGrid>
      <w:tr w:rsidRPr="00DB4720" w:rsidR="00DB4720" w:rsidTr="008D6E68" w14:paraId="77984676" w14:textId="77777777">
        <w:tc>
          <w:tcPr>
            <w:tcW w:w="5920" w:type="dxa"/>
            <w:shd w:val="clear" w:color="auto" w:fill="D9D9D9" w:themeFill="background1" w:themeFillShade="D9"/>
          </w:tcPr>
          <w:p w:rsidRPr="00DB4720" w:rsidR="00DB4720" w:rsidP="00DB4720" w:rsidRDefault="00DB4720" w14:paraId="5A541062" w14:textId="77777777">
            <w:pPr>
              <w:spacing w:before="100" w:beforeAutospacing="1" w:after="100" w:afterAutospacing="1"/>
              <w:outlineLvl w:val="2"/>
              <w:rPr>
                <w:rFonts w:ascii="Arial" w:hAnsi="Arial" w:eastAsia="Times New Roman" w:cs="Arial"/>
                <w:b/>
                <w:bCs/>
                <w:lang w:val="en" w:eastAsia="en-GB"/>
              </w:rPr>
            </w:pPr>
            <w:r w:rsidRPr="00DB4720">
              <w:rPr>
                <w:rFonts w:ascii="Arial" w:hAnsi="Arial" w:eastAsia="Times New Roman" w:cs="Arial"/>
                <w:b/>
                <w:bCs/>
                <w:lang w:val="en" w:eastAsia="en-GB"/>
              </w:rPr>
              <w:t>Question</w:t>
            </w:r>
          </w:p>
        </w:tc>
        <w:tc>
          <w:tcPr>
            <w:tcW w:w="3322" w:type="dxa"/>
            <w:shd w:val="clear" w:color="auto" w:fill="D9D9D9" w:themeFill="background1" w:themeFillShade="D9"/>
          </w:tcPr>
          <w:p w:rsidRPr="00DB4720" w:rsidR="00DB4720" w:rsidP="00DB4720" w:rsidRDefault="00DB4720" w14:paraId="66056248" w14:textId="77777777">
            <w:pPr>
              <w:spacing w:before="100" w:beforeAutospacing="1" w:after="100" w:afterAutospacing="1"/>
              <w:outlineLvl w:val="2"/>
              <w:rPr>
                <w:rFonts w:ascii="Arial" w:hAnsi="Arial" w:eastAsia="Times New Roman" w:cs="Arial"/>
                <w:b/>
                <w:bCs/>
                <w:lang w:val="en" w:eastAsia="en-GB"/>
              </w:rPr>
            </w:pPr>
            <w:r w:rsidRPr="00DB4720">
              <w:rPr>
                <w:rFonts w:ascii="Arial" w:hAnsi="Arial" w:eastAsia="Times New Roman" w:cs="Arial"/>
                <w:b/>
                <w:bCs/>
                <w:lang w:val="en" w:eastAsia="en-GB"/>
              </w:rPr>
              <w:t xml:space="preserve">Response </w:t>
            </w:r>
          </w:p>
        </w:tc>
      </w:tr>
      <w:tr w:rsidRPr="00DB4720" w:rsidR="00DB4720" w:rsidTr="00A60754" w14:paraId="0735FF79" w14:textId="77777777">
        <w:tc>
          <w:tcPr>
            <w:tcW w:w="5920" w:type="dxa"/>
          </w:tcPr>
          <w:p w:rsidRPr="003545A6" w:rsidR="003545A6" w:rsidP="003545A6" w:rsidRDefault="003545A6" w14:paraId="6F0AA7FD" w14:textId="77777777">
            <w:pPr>
              <w:rPr>
                <w:rFonts w:ascii="Arial" w:hAnsi="Arial" w:eastAsia="Calibri" w:cs="Arial"/>
                <w:lang w:val="en" w:eastAsia="en-GB"/>
              </w:rPr>
            </w:pPr>
            <w:r w:rsidRPr="003545A6">
              <w:rPr>
                <w:rFonts w:ascii="Arial" w:hAnsi="Arial" w:eastAsia="Calibri" w:cs="Arial"/>
                <w:lang w:val="en" w:eastAsia="en-GB"/>
              </w:rPr>
              <w:t>Which age group do you fall within?</w:t>
            </w:r>
          </w:p>
          <w:p w:rsidRPr="00DB4720" w:rsidR="00DB4720" w:rsidP="003545A6" w:rsidRDefault="003545A6" w14:paraId="0B783AD0" w14:textId="1A5D84E1">
            <w:pPr>
              <w:rPr>
                <w:rFonts w:ascii="Arial" w:hAnsi="Arial" w:eastAsia="Calibri" w:cs="Arial"/>
                <w:lang w:val="en" w:eastAsia="en-GB"/>
              </w:rPr>
            </w:pPr>
            <w:r w:rsidRPr="003545A6">
              <w:rPr>
                <w:rFonts w:ascii="Arial" w:hAnsi="Arial" w:eastAsia="Calibri" w:cs="Arial"/>
                <w:lang w:val="en" w:eastAsia="en-GB"/>
              </w:rPr>
              <w:tab/>
            </w:r>
          </w:p>
        </w:tc>
        <w:tc>
          <w:tcPr>
            <w:tcW w:w="3322" w:type="dxa"/>
          </w:tcPr>
          <w:p w:rsidR="003545A6" w:rsidP="003545A6" w:rsidRDefault="003545A6" w14:paraId="10BF619D" w14:textId="7A0B098E">
            <w:pPr>
              <w:rPr>
                <w:rFonts w:ascii="Arial" w:hAnsi="Arial" w:eastAsia="Calibri" w:cs="Arial"/>
                <w:lang w:val="en" w:eastAsia="en-GB"/>
              </w:rPr>
            </w:pPr>
            <w:r w:rsidRPr="003545A6">
              <w:rPr>
                <w:rFonts w:ascii="Arial" w:hAnsi="Arial" w:eastAsia="Calibri" w:cs="Arial"/>
                <w:lang w:val="en" w:eastAsia="en-GB"/>
              </w:rPr>
              <w:t>18 – 30</w:t>
            </w:r>
          </w:p>
          <w:p w:rsidRPr="003545A6" w:rsidR="003545A6" w:rsidP="003545A6" w:rsidRDefault="003545A6" w14:paraId="147A9376" w14:textId="77777777">
            <w:pPr>
              <w:rPr>
                <w:rFonts w:ascii="Arial" w:hAnsi="Arial" w:eastAsia="Calibri" w:cs="Arial"/>
                <w:lang w:val="en" w:eastAsia="en-GB"/>
              </w:rPr>
            </w:pPr>
          </w:p>
          <w:p w:rsidR="003545A6" w:rsidP="003545A6" w:rsidRDefault="003545A6" w14:paraId="19108E84" w14:textId="3D77C78C">
            <w:pPr>
              <w:rPr>
                <w:rFonts w:ascii="Arial" w:hAnsi="Arial" w:eastAsia="Calibri" w:cs="Arial"/>
                <w:lang w:val="en" w:eastAsia="en-GB"/>
              </w:rPr>
            </w:pPr>
            <w:r w:rsidRPr="003545A6">
              <w:rPr>
                <w:rFonts w:ascii="Arial" w:hAnsi="Arial" w:eastAsia="Calibri" w:cs="Arial"/>
                <w:lang w:val="en" w:eastAsia="en-GB"/>
              </w:rPr>
              <w:t>31 – 40</w:t>
            </w:r>
          </w:p>
          <w:p w:rsidRPr="003545A6" w:rsidR="003545A6" w:rsidP="003545A6" w:rsidRDefault="003545A6" w14:paraId="372F09BF" w14:textId="77777777">
            <w:pPr>
              <w:rPr>
                <w:rFonts w:ascii="Arial" w:hAnsi="Arial" w:eastAsia="Calibri" w:cs="Arial"/>
                <w:lang w:val="en" w:eastAsia="en-GB"/>
              </w:rPr>
            </w:pPr>
          </w:p>
          <w:p w:rsidR="003545A6" w:rsidP="003545A6" w:rsidRDefault="003545A6" w14:paraId="2B38268F" w14:textId="2295AD98">
            <w:pPr>
              <w:rPr>
                <w:rFonts w:ascii="Arial" w:hAnsi="Arial" w:eastAsia="Calibri" w:cs="Arial"/>
                <w:lang w:val="en" w:eastAsia="en-GB"/>
              </w:rPr>
            </w:pPr>
            <w:r w:rsidRPr="003545A6">
              <w:rPr>
                <w:rFonts w:ascii="Arial" w:hAnsi="Arial" w:eastAsia="Calibri" w:cs="Arial"/>
                <w:lang w:val="en" w:eastAsia="en-GB"/>
              </w:rPr>
              <w:t>41 – 50</w:t>
            </w:r>
          </w:p>
          <w:p w:rsidRPr="003545A6" w:rsidR="003545A6" w:rsidP="003545A6" w:rsidRDefault="003545A6" w14:paraId="63316573" w14:textId="77777777">
            <w:pPr>
              <w:rPr>
                <w:rFonts w:ascii="Arial" w:hAnsi="Arial" w:eastAsia="Calibri" w:cs="Arial"/>
                <w:lang w:val="en" w:eastAsia="en-GB"/>
              </w:rPr>
            </w:pPr>
          </w:p>
          <w:p w:rsidR="003545A6" w:rsidP="003545A6" w:rsidRDefault="003545A6" w14:paraId="242C162A" w14:textId="790DE6AF">
            <w:pPr>
              <w:rPr>
                <w:rFonts w:ascii="Arial" w:hAnsi="Arial" w:eastAsia="Calibri" w:cs="Arial"/>
                <w:lang w:val="en" w:eastAsia="en-GB"/>
              </w:rPr>
            </w:pPr>
            <w:r w:rsidRPr="003545A6">
              <w:rPr>
                <w:rFonts w:ascii="Arial" w:hAnsi="Arial" w:eastAsia="Calibri" w:cs="Arial"/>
                <w:lang w:val="en" w:eastAsia="en-GB"/>
              </w:rPr>
              <w:t>51 – 60</w:t>
            </w:r>
          </w:p>
          <w:p w:rsidRPr="003545A6" w:rsidR="003545A6" w:rsidP="003545A6" w:rsidRDefault="003545A6" w14:paraId="2557B5B9" w14:textId="77777777">
            <w:pPr>
              <w:rPr>
                <w:rFonts w:ascii="Arial" w:hAnsi="Arial" w:eastAsia="Calibri" w:cs="Arial"/>
                <w:lang w:val="en" w:eastAsia="en-GB"/>
              </w:rPr>
            </w:pPr>
          </w:p>
          <w:p w:rsidR="00DB4720" w:rsidP="003545A6" w:rsidRDefault="003545A6" w14:paraId="16736337" w14:textId="77777777">
            <w:pPr>
              <w:rPr>
                <w:rFonts w:ascii="Arial" w:hAnsi="Arial" w:eastAsia="Calibri" w:cs="Arial"/>
                <w:lang w:val="en" w:eastAsia="en-GB"/>
              </w:rPr>
            </w:pPr>
            <w:r w:rsidRPr="003545A6">
              <w:rPr>
                <w:rFonts w:ascii="Arial" w:hAnsi="Arial" w:eastAsia="Calibri" w:cs="Arial"/>
                <w:lang w:val="en" w:eastAsia="en-GB"/>
              </w:rPr>
              <w:t xml:space="preserve">61+ </w:t>
            </w:r>
          </w:p>
          <w:p w:rsidRPr="003545A6" w:rsidR="003545A6" w:rsidP="003545A6" w:rsidRDefault="003545A6" w14:paraId="1E74F05E" w14:textId="30E32E49">
            <w:pPr>
              <w:rPr>
                <w:rFonts w:ascii="Arial" w:hAnsi="Arial" w:eastAsia="Calibri" w:cs="Arial"/>
                <w:lang w:val="en" w:eastAsia="en-GB"/>
              </w:rPr>
            </w:pPr>
          </w:p>
        </w:tc>
      </w:tr>
      <w:tr w:rsidRPr="00DB4720" w:rsidR="00DB4720" w:rsidTr="00A60754" w14:paraId="6B5CF4EA" w14:textId="77777777">
        <w:tc>
          <w:tcPr>
            <w:tcW w:w="5920" w:type="dxa"/>
          </w:tcPr>
          <w:p w:rsidRPr="00DB4720" w:rsidR="00DB4720" w:rsidP="00DB4720" w:rsidRDefault="00DB4720" w14:paraId="3D9676B6"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 xml:space="preserve">Which of the following best describes how you identify your gender? </w:t>
            </w:r>
          </w:p>
        </w:tc>
        <w:tc>
          <w:tcPr>
            <w:tcW w:w="3322" w:type="dxa"/>
          </w:tcPr>
          <w:p w:rsidRPr="00DB4720" w:rsidR="00DB4720" w:rsidP="00DB4720" w:rsidRDefault="00DB4720" w14:paraId="5054EEF8"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 xml:space="preserve">Male </w:t>
            </w:r>
          </w:p>
          <w:p w:rsidRPr="00DB4720" w:rsidR="00DB4720" w:rsidP="00DB4720" w:rsidRDefault="00DB4720" w14:paraId="65608B8A"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Female</w:t>
            </w:r>
          </w:p>
          <w:p w:rsidRPr="00DB4720" w:rsidR="00DB4720" w:rsidP="00DB4720" w:rsidRDefault="00DB4720" w14:paraId="43D6191B"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In another way</w:t>
            </w:r>
          </w:p>
          <w:p w:rsidRPr="00DB4720" w:rsidR="00DB4720" w:rsidP="00500489" w:rsidRDefault="00DB4720" w14:paraId="078DF0D6" w14:textId="77777777">
            <w:pPr>
              <w:spacing w:before="100" w:beforeAutospacing="1" w:after="100" w:afterAutospacing="1"/>
              <w:outlineLvl w:val="2"/>
              <w:rPr>
                <w:rFonts w:ascii="Arial" w:hAnsi="Arial" w:eastAsia="Times New Roman" w:cs="Arial"/>
                <w:bCs/>
                <w:sz w:val="8"/>
                <w:szCs w:val="8"/>
                <w:lang w:val="en" w:eastAsia="en-GB"/>
              </w:rPr>
            </w:pPr>
            <w:r w:rsidRPr="00DB4720">
              <w:rPr>
                <w:rFonts w:ascii="Arial" w:hAnsi="Arial" w:eastAsia="Times New Roman" w:cs="Arial"/>
                <w:bCs/>
                <w:lang w:val="en" w:eastAsia="en-GB"/>
              </w:rPr>
              <w:t>Prefer not to say</w:t>
            </w:r>
          </w:p>
        </w:tc>
      </w:tr>
      <w:tr w:rsidRPr="00DB4720" w:rsidR="00DB4720" w:rsidTr="00A60754" w14:paraId="4F8FAEA1" w14:textId="77777777">
        <w:tc>
          <w:tcPr>
            <w:tcW w:w="5920" w:type="dxa"/>
          </w:tcPr>
          <w:p w:rsidRPr="00DB4720" w:rsidR="00DB4720" w:rsidP="00DB4720" w:rsidRDefault="00DB4720" w14:paraId="682CB788"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Is your gender identity the same as the gender you were assigned at birth?</w:t>
            </w:r>
          </w:p>
        </w:tc>
        <w:tc>
          <w:tcPr>
            <w:tcW w:w="3322" w:type="dxa"/>
          </w:tcPr>
          <w:p w:rsidRPr="00DB4720" w:rsidR="00DB4720" w:rsidP="00DB4720" w:rsidRDefault="00DB4720" w14:paraId="1689C66F"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Yes</w:t>
            </w:r>
          </w:p>
          <w:p w:rsidRPr="00DB4720" w:rsidR="00DB4720" w:rsidP="00DB4720" w:rsidRDefault="00DB4720" w14:paraId="3E8E44A0"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No</w:t>
            </w:r>
          </w:p>
          <w:p w:rsidRPr="00DB4720" w:rsidR="00DB4720" w:rsidP="00500489" w:rsidRDefault="00DB4720" w14:paraId="72EB7FB8" w14:textId="77777777">
            <w:pPr>
              <w:spacing w:before="100" w:beforeAutospacing="1" w:after="100" w:afterAutospacing="1"/>
              <w:outlineLvl w:val="2"/>
              <w:rPr>
                <w:rFonts w:ascii="Arial" w:hAnsi="Arial" w:eastAsia="Times New Roman" w:cs="Arial"/>
                <w:bCs/>
                <w:sz w:val="8"/>
                <w:szCs w:val="8"/>
                <w:lang w:val="en" w:eastAsia="en-GB"/>
              </w:rPr>
            </w:pPr>
            <w:r w:rsidRPr="00DB4720">
              <w:rPr>
                <w:rFonts w:ascii="Arial" w:hAnsi="Arial" w:eastAsia="Times New Roman" w:cs="Arial"/>
                <w:bCs/>
                <w:lang w:val="en" w:eastAsia="en-GB"/>
              </w:rPr>
              <w:t>Prefer not to say</w:t>
            </w:r>
          </w:p>
        </w:tc>
      </w:tr>
      <w:tr w:rsidRPr="00DB4720" w:rsidR="00DB4720" w:rsidTr="00A60754" w14:paraId="3E3378F7" w14:textId="77777777">
        <w:tc>
          <w:tcPr>
            <w:tcW w:w="5920" w:type="dxa"/>
          </w:tcPr>
          <w:p w:rsidRPr="00DB4720" w:rsidR="00DB4720" w:rsidP="00DB4720" w:rsidRDefault="00DB4720" w14:paraId="562B28D5"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What is your ethnic origin?</w:t>
            </w:r>
          </w:p>
          <w:p w:rsidRPr="00DB4720" w:rsidR="00DB4720" w:rsidP="00DB4720" w:rsidRDefault="00DB4720" w14:paraId="50CA651F" w14:textId="77777777">
            <w:pPr>
              <w:spacing w:before="100" w:beforeAutospacing="1" w:after="100" w:afterAutospacing="1"/>
              <w:outlineLvl w:val="2"/>
              <w:rPr>
                <w:rFonts w:ascii="Arial" w:hAnsi="Arial" w:eastAsia="Times New Roman" w:cs="Arial"/>
                <w:bCs/>
                <w:sz w:val="8"/>
                <w:szCs w:val="8"/>
                <w:lang w:val="en" w:eastAsia="en-GB"/>
              </w:rPr>
            </w:pPr>
          </w:p>
        </w:tc>
        <w:tc>
          <w:tcPr>
            <w:tcW w:w="3322" w:type="dxa"/>
          </w:tcPr>
          <w:p w:rsidRPr="00DB4720" w:rsidR="00DB4720" w:rsidP="00DB4720" w:rsidRDefault="00DB4720" w14:paraId="7F9625C2" w14:textId="77777777">
            <w:pPr>
              <w:spacing w:before="100" w:beforeAutospacing="1" w:after="100" w:afterAutospacing="1"/>
              <w:outlineLvl w:val="2"/>
              <w:rPr>
                <w:rFonts w:ascii="Arial" w:hAnsi="Arial" w:eastAsia="Times New Roman" w:cs="Arial"/>
                <w:bCs/>
                <w:lang w:val="en" w:eastAsia="en-GB"/>
              </w:rPr>
            </w:pPr>
          </w:p>
        </w:tc>
      </w:tr>
      <w:tr w:rsidRPr="00DB4720" w:rsidR="00DB4720" w:rsidTr="00500489" w14:paraId="24D7F101" w14:textId="77777777">
        <w:trPr>
          <w:trHeight w:val="531"/>
        </w:trPr>
        <w:tc>
          <w:tcPr>
            <w:tcW w:w="5920" w:type="dxa"/>
          </w:tcPr>
          <w:p w:rsidRPr="00DB4720" w:rsidR="00500489" w:rsidP="00500489" w:rsidRDefault="00DB4720" w14:paraId="57B46E60"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What is your nationality?</w:t>
            </w:r>
          </w:p>
        </w:tc>
        <w:tc>
          <w:tcPr>
            <w:tcW w:w="3322" w:type="dxa"/>
          </w:tcPr>
          <w:p w:rsidRPr="00DB4720" w:rsidR="00DB4720" w:rsidP="00DB4720" w:rsidRDefault="00DB4720" w14:paraId="3FFB4020" w14:textId="77777777">
            <w:pPr>
              <w:spacing w:before="100" w:beforeAutospacing="1" w:after="100" w:afterAutospacing="1"/>
              <w:outlineLvl w:val="2"/>
              <w:rPr>
                <w:rFonts w:ascii="Arial" w:hAnsi="Arial" w:eastAsia="Times New Roman" w:cs="Arial"/>
                <w:bCs/>
                <w:i/>
                <w:lang w:val="en" w:eastAsia="en-GB"/>
              </w:rPr>
            </w:pPr>
          </w:p>
        </w:tc>
      </w:tr>
      <w:tr w:rsidRPr="00DB4720" w:rsidR="00DB4720" w:rsidTr="00500489" w14:paraId="7163BF53" w14:textId="77777777">
        <w:trPr>
          <w:trHeight w:val="1828"/>
        </w:trPr>
        <w:tc>
          <w:tcPr>
            <w:tcW w:w="5920" w:type="dxa"/>
          </w:tcPr>
          <w:p w:rsidRPr="00DB4720" w:rsidR="00DB4720" w:rsidP="00DB4720" w:rsidRDefault="00DB4720" w14:paraId="0B4583FD"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Disability</w:t>
            </w:r>
          </w:p>
          <w:p w:rsidRPr="00DB4720" w:rsidR="00DB4720" w:rsidP="00DB4720" w:rsidRDefault="00DB4720" w14:paraId="04E54579"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Do you have an impairment, health condition or learning difficulties?</w:t>
            </w:r>
          </w:p>
          <w:p w:rsidRPr="00DB4720" w:rsidR="00DB4720" w:rsidP="00500489" w:rsidRDefault="00DB4720" w14:paraId="6AA6EE26" w14:textId="77777777">
            <w:pPr>
              <w:spacing w:before="100" w:beforeAutospacing="1" w:after="100" w:afterAutospacing="1"/>
              <w:outlineLvl w:val="2"/>
              <w:rPr>
                <w:rFonts w:ascii="Arial" w:hAnsi="Arial" w:eastAsia="Times New Roman" w:cs="Arial"/>
                <w:bCs/>
                <w:i/>
                <w:lang w:val="en" w:eastAsia="en-GB"/>
              </w:rPr>
            </w:pPr>
            <w:r w:rsidRPr="00DB4720">
              <w:rPr>
                <w:rFonts w:ascii="Arial" w:hAnsi="Arial" w:eastAsia="Times New Roman" w:cs="Arial"/>
                <w:bCs/>
                <w:lang w:val="en" w:eastAsia="en-GB"/>
              </w:rPr>
              <w:t>If yes – please provide information</w:t>
            </w:r>
          </w:p>
        </w:tc>
        <w:tc>
          <w:tcPr>
            <w:tcW w:w="3322" w:type="dxa"/>
          </w:tcPr>
          <w:p w:rsidRPr="00DB4720" w:rsidR="00DB4720" w:rsidP="00DB4720" w:rsidRDefault="00DB4720" w14:paraId="210B14AD"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Yes</w:t>
            </w:r>
          </w:p>
          <w:p w:rsidRPr="00DB4720" w:rsidR="00DB4720" w:rsidP="00DB4720" w:rsidRDefault="00DB4720" w14:paraId="412507C4"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No</w:t>
            </w:r>
          </w:p>
          <w:p w:rsidRPr="00DB4720" w:rsidR="00DB4720" w:rsidP="00500489" w:rsidRDefault="00DB4720" w14:paraId="44A7B8A7"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Prefer not to say</w:t>
            </w:r>
          </w:p>
        </w:tc>
      </w:tr>
      <w:tr w:rsidRPr="00DB4720" w:rsidR="00DB4720" w:rsidTr="00500489" w14:paraId="1CAD374D" w14:textId="77777777">
        <w:trPr>
          <w:trHeight w:val="1273"/>
        </w:trPr>
        <w:tc>
          <w:tcPr>
            <w:tcW w:w="5920" w:type="dxa"/>
          </w:tcPr>
          <w:p w:rsidRPr="00DB4720" w:rsidR="00DB4720" w:rsidP="00DB4720" w:rsidRDefault="00DB4720" w14:paraId="1AAFB922"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Religion and belief</w:t>
            </w:r>
          </w:p>
          <w:p w:rsidRPr="00DB4720" w:rsidR="00DB4720" w:rsidP="00500489" w:rsidRDefault="00DB4720" w14:paraId="625E0911"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What religion, religious denomination or body do you belong to, if any?</w:t>
            </w:r>
          </w:p>
        </w:tc>
        <w:tc>
          <w:tcPr>
            <w:tcW w:w="3322" w:type="dxa"/>
          </w:tcPr>
          <w:p w:rsidRPr="00DB4720" w:rsidR="00DB4720" w:rsidP="00DB4720" w:rsidRDefault="00DB4720" w14:paraId="4C8EC876" w14:textId="77777777">
            <w:pPr>
              <w:spacing w:before="100" w:beforeAutospacing="1" w:after="100" w:afterAutospacing="1"/>
              <w:outlineLvl w:val="2"/>
              <w:rPr>
                <w:rFonts w:ascii="Arial" w:hAnsi="Arial" w:eastAsia="Times New Roman" w:cs="Arial"/>
                <w:bCs/>
                <w:i/>
                <w:lang w:val="en" w:eastAsia="en-GB"/>
              </w:rPr>
            </w:pPr>
          </w:p>
        </w:tc>
      </w:tr>
      <w:tr w:rsidRPr="00DB4720" w:rsidR="00DB4720" w:rsidTr="00500489" w14:paraId="156CEF86" w14:textId="77777777">
        <w:trPr>
          <w:trHeight w:val="2903"/>
        </w:trPr>
        <w:tc>
          <w:tcPr>
            <w:tcW w:w="5920" w:type="dxa"/>
          </w:tcPr>
          <w:p w:rsidRPr="00DB4720" w:rsidR="00DB4720" w:rsidP="00DB4720" w:rsidRDefault="00DB4720" w14:paraId="3C2F560C"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Sexual Orientation</w:t>
            </w:r>
          </w:p>
          <w:p w:rsidRPr="00DB4720" w:rsidR="00DB4720" w:rsidP="00DB4720" w:rsidRDefault="00DB4720" w14:paraId="7F04D25D" w14:textId="77777777">
            <w:pPr>
              <w:spacing w:before="100" w:beforeAutospacing="1" w:after="100" w:afterAutospacing="1"/>
              <w:outlineLvl w:val="2"/>
              <w:rPr>
                <w:rFonts w:ascii="Arial" w:hAnsi="Arial" w:eastAsia="Times New Roman" w:cs="Arial"/>
                <w:bCs/>
                <w:lang w:val="en" w:eastAsia="en-GB"/>
              </w:rPr>
            </w:pPr>
          </w:p>
          <w:p w:rsidRPr="00DB4720" w:rsidR="00DB4720" w:rsidP="00DB4720" w:rsidRDefault="00DB4720" w14:paraId="770728FA"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What is your sexual orientation?</w:t>
            </w:r>
          </w:p>
        </w:tc>
        <w:tc>
          <w:tcPr>
            <w:tcW w:w="3322" w:type="dxa"/>
          </w:tcPr>
          <w:p w:rsidRPr="00DB4720" w:rsidR="00DB4720" w:rsidP="00DB4720" w:rsidRDefault="00DB4720" w14:paraId="68BBEDF0"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Bisexual</w:t>
            </w:r>
          </w:p>
          <w:p w:rsidRPr="00DB4720" w:rsidR="00DB4720" w:rsidP="00DB4720" w:rsidRDefault="00DB4720" w14:paraId="0CA3F86B"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Gay man</w:t>
            </w:r>
          </w:p>
          <w:p w:rsidRPr="00DB4720" w:rsidR="00DB4720" w:rsidP="00DB4720" w:rsidRDefault="00DB4720" w14:paraId="097DC763"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Gay woman/lesbian</w:t>
            </w:r>
          </w:p>
          <w:p w:rsidRPr="00DB4720" w:rsidR="00DB4720" w:rsidP="00DB4720" w:rsidRDefault="00DB4720" w14:paraId="3956E261"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Heterosexual</w:t>
            </w:r>
          </w:p>
          <w:p w:rsidRPr="00DB4720" w:rsidR="00DB4720" w:rsidP="00DB4720" w:rsidRDefault="00DB4720" w14:paraId="55376CAB"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Other</w:t>
            </w:r>
          </w:p>
          <w:p w:rsidRPr="00DB4720" w:rsidR="00DB4720" w:rsidP="00500489" w:rsidRDefault="00DB4720" w14:paraId="4A50B642" w14:textId="77777777">
            <w:pPr>
              <w:spacing w:before="100" w:beforeAutospacing="1" w:after="100" w:afterAutospacing="1"/>
              <w:outlineLvl w:val="2"/>
              <w:rPr>
                <w:rFonts w:ascii="Arial" w:hAnsi="Arial" w:eastAsia="Times New Roman" w:cs="Arial"/>
                <w:bCs/>
                <w:sz w:val="8"/>
                <w:szCs w:val="8"/>
                <w:lang w:val="en" w:eastAsia="en-GB"/>
              </w:rPr>
            </w:pPr>
            <w:r w:rsidRPr="00DB4720">
              <w:rPr>
                <w:rFonts w:ascii="Arial" w:hAnsi="Arial" w:eastAsia="Times New Roman" w:cs="Arial"/>
                <w:bCs/>
                <w:lang w:val="en" w:eastAsia="en-GB"/>
              </w:rPr>
              <w:t>Prefer not to say</w:t>
            </w:r>
          </w:p>
        </w:tc>
      </w:tr>
      <w:tr w:rsidRPr="00DB4720" w:rsidR="00DB4720" w:rsidTr="008D6E68" w14:paraId="67F4B847" w14:textId="77777777">
        <w:trPr>
          <w:trHeight w:val="1102"/>
        </w:trPr>
        <w:tc>
          <w:tcPr>
            <w:tcW w:w="5920" w:type="dxa"/>
          </w:tcPr>
          <w:p w:rsidRPr="00DB4720" w:rsidR="00DB4720" w:rsidP="00DB4720" w:rsidRDefault="00DB4720" w14:paraId="0F2DB097"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lastRenderedPageBreak/>
              <w:t>Do you have a dependent or any other caring responsibilities?</w:t>
            </w:r>
          </w:p>
          <w:p w:rsidRPr="00DB4720" w:rsidR="00DB4720" w:rsidP="00DB4720" w:rsidRDefault="00DB4720" w14:paraId="66DC3A37" w14:textId="77777777">
            <w:pPr>
              <w:spacing w:before="100" w:beforeAutospacing="1" w:after="100" w:afterAutospacing="1"/>
              <w:outlineLvl w:val="2"/>
              <w:rPr>
                <w:rFonts w:ascii="Arial" w:hAnsi="Arial" w:eastAsia="Times New Roman" w:cs="Arial"/>
                <w:bCs/>
                <w:lang w:val="en" w:eastAsia="en-GB"/>
              </w:rPr>
            </w:pPr>
          </w:p>
        </w:tc>
        <w:tc>
          <w:tcPr>
            <w:tcW w:w="3322" w:type="dxa"/>
          </w:tcPr>
          <w:p w:rsidRPr="00DB4720" w:rsidR="00DB4720" w:rsidP="00DB4720" w:rsidRDefault="00DB4720" w14:paraId="29B23403"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Yes</w:t>
            </w:r>
          </w:p>
          <w:p w:rsidRPr="00DB4720" w:rsidR="00DB4720" w:rsidP="00DB4720" w:rsidRDefault="00DB4720" w14:paraId="34821D60"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No</w:t>
            </w:r>
          </w:p>
          <w:p w:rsidRPr="00DB4720" w:rsidR="00954A89" w:rsidP="00500489" w:rsidRDefault="00DB4720" w14:paraId="7EADADE2" w14:textId="77777777">
            <w:pPr>
              <w:spacing w:before="100" w:beforeAutospacing="1" w:after="100" w:afterAutospacing="1"/>
              <w:outlineLvl w:val="2"/>
              <w:rPr>
                <w:rFonts w:ascii="Arial" w:hAnsi="Arial" w:eastAsia="Times New Roman" w:cs="Arial"/>
                <w:bCs/>
                <w:sz w:val="8"/>
                <w:szCs w:val="8"/>
                <w:lang w:val="en" w:eastAsia="en-GB"/>
              </w:rPr>
            </w:pPr>
            <w:r w:rsidRPr="00DB4720">
              <w:rPr>
                <w:rFonts w:ascii="Arial" w:hAnsi="Arial" w:eastAsia="Times New Roman" w:cs="Arial"/>
                <w:bCs/>
                <w:lang w:val="en" w:eastAsia="en-GB"/>
              </w:rPr>
              <w:t>Prefer not to say</w:t>
            </w:r>
          </w:p>
        </w:tc>
      </w:tr>
    </w:tbl>
    <w:p w:rsidR="00BA030D" w:rsidP="008D6E68" w:rsidRDefault="00BA030D" w14:paraId="324E5B54" w14:textId="77777777"/>
    <w:sectPr w:rsidR="00BA030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690A" w14:textId="77777777" w:rsidR="00DB4720" w:rsidRDefault="00DB4720" w:rsidP="00DB4720">
      <w:pPr>
        <w:spacing w:after="0" w:line="240" w:lineRule="auto"/>
      </w:pPr>
      <w:r>
        <w:separator/>
      </w:r>
    </w:p>
  </w:endnote>
  <w:endnote w:type="continuationSeparator" w:id="0">
    <w:p w14:paraId="2A42064E" w14:textId="77777777" w:rsidR="00DB4720" w:rsidRDefault="00DB4720" w:rsidP="00DB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6FB3" w14:textId="77777777" w:rsidR="00DB4720" w:rsidRDefault="00DB4720" w:rsidP="00DB4720">
      <w:pPr>
        <w:spacing w:after="0" w:line="240" w:lineRule="auto"/>
      </w:pPr>
      <w:r>
        <w:separator/>
      </w:r>
    </w:p>
  </w:footnote>
  <w:footnote w:type="continuationSeparator" w:id="0">
    <w:p w14:paraId="2BC9472E" w14:textId="77777777" w:rsidR="00DB4720" w:rsidRDefault="00DB4720" w:rsidP="00DB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8817" w14:textId="77777777" w:rsidR="00DB4720" w:rsidRDefault="00DB4720" w:rsidP="00DB4720">
    <w:pPr>
      <w:pStyle w:val="Header"/>
      <w:jc w:val="right"/>
    </w:pPr>
    <w:r>
      <w:rPr>
        <w:noProof/>
        <w:lang w:eastAsia="en-GB"/>
      </w:rPr>
      <w:drawing>
        <wp:inline distT="0" distB="0" distL="0" distR="0" wp14:anchorId="76CF02CB" wp14:editId="7EAB1BC1">
          <wp:extent cx="1371418" cy="669471"/>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290" cy="6752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20"/>
    <w:rsid w:val="00181D98"/>
    <w:rsid w:val="001D0A62"/>
    <w:rsid w:val="002E6AFE"/>
    <w:rsid w:val="0033441F"/>
    <w:rsid w:val="003545A6"/>
    <w:rsid w:val="00500489"/>
    <w:rsid w:val="0054697E"/>
    <w:rsid w:val="008D6E68"/>
    <w:rsid w:val="0091273E"/>
    <w:rsid w:val="00954A89"/>
    <w:rsid w:val="009D147C"/>
    <w:rsid w:val="00BA030D"/>
    <w:rsid w:val="00D81A54"/>
    <w:rsid w:val="00DB4720"/>
    <w:rsid w:val="00E70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5E7C"/>
  <w15:chartTrackingRefBased/>
  <w15:docId w15:val="{662AA209-3606-499E-8DA7-5C832DE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720"/>
  </w:style>
  <w:style w:type="paragraph" w:styleId="Footer">
    <w:name w:val="footer"/>
    <w:basedOn w:val="Normal"/>
    <w:link w:val="FooterChar"/>
    <w:uiPriority w:val="99"/>
    <w:unhideWhenUsed/>
    <w:rsid w:val="00DB4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720"/>
  </w:style>
  <w:style w:type="paragraph" w:styleId="BalloonText">
    <w:name w:val="Balloon Text"/>
    <w:basedOn w:val="Normal"/>
    <w:link w:val="BalloonTextChar"/>
    <w:uiPriority w:val="99"/>
    <w:semiHidden/>
    <w:unhideWhenUsed/>
    <w:rsid w:val="002E6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FE"/>
    <w:rPr>
      <w:rFonts w:ascii="Segoe UI" w:hAnsi="Segoe UI" w:cs="Segoe UI"/>
      <w:sz w:val="18"/>
      <w:szCs w:val="18"/>
    </w:rPr>
  </w:style>
  <w:style w:type="character" w:styleId="Hyperlink">
    <w:name w:val="Hyperlink"/>
    <w:basedOn w:val="DefaultParagraphFont"/>
    <w:uiPriority w:val="99"/>
    <w:unhideWhenUsed/>
    <w:rsid w:val="00BA0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w.ac.uk/documents/heriot-watt-university-data-protection-polic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rtEandD@hw.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subject>
  </dc:subject>
  <dc:creator>Kirkwood-Smith, Lorna A</dc:creator>
  <cp:keywords>
  </cp:keywords>
  <dc:description>
  </dc:description>
  <cp:lastModifiedBy>Victoria Stevenson</cp:lastModifiedBy>
  <cp:revision>2</cp:revision>
  <cp:lastPrinted>2018-12-05T11:13:00Z</cp:lastPrinted>
  <dcterms:created xsi:type="dcterms:W3CDTF">2022-02-27T13:56:00Z</dcterms:created>
  <dcterms:modified xsi:type="dcterms:W3CDTF">2025-10-29T14:26:42Z</dcterms:modified>
</cp:coreProperties>
</file>